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C4" w:rsidRDefault="003C05C4">
      <w:pPr>
        <w:pStyle w:val="CM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3C05C4" w:rsidRDefault="008F56FD" w:rsidP="00624D25">
      <w:pPr>
        <w:pStyle w:val="CM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color w:val="211D1E"/>
          <w:sz w:val="26"/>
          <w:szCs w:val="26"/>
        </w:rPr>
      </w:pPr>
      <w:r>
        <w:rPr>
          <w:rFonts w:ascii="MicrosoftSansSerif" w:hAnsi="MicrosoftSansSerif" w:cs="MicrosoftSansSerif"/>
          <w:b/>
          <w:bCs/>
          <w:color w:val="211D1E"/>
          <w:sz w:val="26"/>
          <w:szCs w:val="26"/>
        </w:rPr>
        <w:t>Brief Health Information Form</w:t>
      </w:r>
    </w:p>
    <w:p w:rsidR="003C05C4" w:rsidRDefault="003C05C4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</w:p>
    <w:p w:rsidR="003C05C4" w:rsidRDefault="008F56FD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 xml:space="preserve">A. Identification </w:t>
      </w:r>
    </w:p>
    <w:p w:rsidR="003C05C4" w:rsidRDefault="008F56FD">
      <w:pPr>
        <w:pStyle w:val="CM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Client’s name: </w:t>
      </w:r>
      <w:r>
        <w:rPr>
          <w:rFonts w:ascii="MicrosoftSansSerif" w:hAnsi="MicrosoftSansSerif" w:cs="MicrosoftSansSerif"/>
          <w:color w:val="000000"/>
          <w:sz w:val="20"/>
          <w:szCs w:val="20"/>
        </w:rPr>
        <w:t>__________________________________________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Case #:</w:t>
      </w:r>
      <w:r>
        <w:rPr>
          <w:rFonts w:ascii="MicrosoftSansSerif" w:hAnsi="MicrosoftSansSerif" w:cs="MicrosoftSansSerif"/>
          <w:color w:val="000000"/>
          <w:sz w:val="20"/>
          <w:szCs w:val="20"/>
        </w:rPr>
        <w:t xml:space="preserve"> ___________________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Date: _________</w:t>
      </w:r>
    </w:p>
    <w:p w:rsidR="003C05C4" w:rsidRDefault="003C05C4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</w:p>
    <w:p w:rsidR="003C05C4" w:rsidRDefault="003C05C4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</w:p>
    <w:p w:rsidR="003C05C4" w:rsidRDefault="008F56FD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 xml:space="preserve">B. History </w:t>
      </w:r>
    </w:p>
    <w:p w:rsidR="003C05C4" w:rsidRDefault="008F56FD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1. Starting with your childhood and proceeding up to the present, list </w:t>
      </w:r>
      <w:r>
        <w:rPr>
          <w:rFonts w:ascii="MicrosoftSansSerif" w:hAnsi="MicrosoftSansSerif" w:cs="MicrosoftSansSerif"/>
          <w:i/>
          <w:iCs/>
          <w:color w:val="211D1E"/>
          <w:sz w:val="20"/>
          <w:szCs w:val="20"/>
        </w:rPr>
        <w:t xml:space="preserve">all 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diseases, illnesses, important accidents and </w:t>
      </w:r>
    </w:p>
    <w:p w:rsidR="003C05C4" w:rsidRDefault="008F56FD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proofErr w:type="gramStart"/>
      <w:r>
        <w:rPr>
          <w:rFonts w:ascii="MicrosoftSansSerif" w:hAnsi="MicrosoftSansSerif" w:cs="MicrosoftSansSerif"/>
          <w:color w:val="211D1E"/>
          <w:sz w:val="20"/>
          <w:szCs w:val="20"/>
        </w:rPr>
        <w:t>in­juries</w:t>
      </w:r>
      <w:proofErr w:type="gramEnd"/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, surgeries, hospitalizations, periods of loss of consciousness, convulsions/seizures, and any other medical </w:t>
      </w:r>
    </w:p>
    <w:p w:rsidR="003C05C4" w:rsidRDefault="008F56FD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proofErr w:type="gramStart"/>
      <w:r>
        <w:rPr>
          <w:rFonts w:ascii="MicrosoftSansSerif" w:hAnsi="MicrosoftSansSerif" w:cs="MicrosoftSansSerif"/>
          <w:color w:val="211D1E"/>
          <w:sz w:val="20"/>
          <w:szCs w:val="20"/>
        </w:rPr>
        <w:t>con­ditions</w:t>
      </w:r>
      <w:proofErr w:type="gramEnd"/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you have had. (Describe pregnancies in section E.) </w:t>
      </w:r>
    </w:p>
    <w:p w:rsidR="003C05C4" w:rsidRDefault="003C05C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C05C4" w:rsidRDefault="008F56FD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 xml:space="preserve">Age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Illness/diagnosis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>Treat</w:t>
      </w:r>
      <w:r w:rsidR="00624D25"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 xml:space="preserve">ment received </w:t>
      </w:r>
      <w:r w:rsidR="00624D25"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 w:rsidR="00624D25"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 w:rsidR="00624D25"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Treated by </w:t>
      </w:r>
      <w:r w:rsidR="00624D25"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 w:rsidR="00624D25"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    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Result_______________ </w:t>
      </w:r>
    </w:p>
    <w:p w:rsidR="00624D25" w:rsidRDefault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</w:p>
    <w:p w:rsidR="00624D25" w:rsidRDefault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>________________________________________________________________________________________________</w:t>
      </w:r>
    </w:p>
    <w:p w:rsidR="00624D25" w:rsidRDefault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</w:p>
    <w:p w:rsidR="00624D25" w:rsidRDefault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>________________________________________________________________________________________________</w:t>
      </w:r>
    </w:p>
    <w:p w:rsidR="003C05C4" w:rsidRDefault="003C05C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C05C4" w:rsidRDefault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________________________________________________________________________________________________</w:t>
      </w:r>
    </w:p>
    <w:p w:rsidR="003C05C4" w:rsidRDefault="003C05C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C05C4" w:rsidRDefault="003C05C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C05C4" w:rsidRDefault="003C05C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C05C4" w:rsidRDefault="003C05C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C05C4" w:rsidRDefault="008F56FD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2. Describe any allergies you have. </w:t>
      </w:r>
    </w:p>
    <w:p w:rsidR="003C05C4" w:rsidRDefault="008F56FD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 xml:space="preserve">To what?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Reaction you have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>Allergy medications you take_____________</w:t>
      </w:r>
    </w:p>
    <w:p w:rsidR="003C05C4" w:rsidRDefault="003C05C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624D25" w:rsidRDefault="00624D25" w:rsidP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>________________________________________________________________________________________________</w:t>
      </w:r>
    </w:p>
    <w:p w:rsidR="00624D25" w:rsidRDefault="00624D25" w:rsidP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</w:p>
    <w:p w:rsidR="00624D25" w:rsidRDefault="00624D25" w:rsidP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>________________________________________________________________________________________________</w:t>
      </w:r>
    </w:p>
    <w:p w:rsidR="00624D25" w:rsidRDefault="00624D25" w:rsidP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624D25" w:rsidRDefault="00624D25" w:rsidP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________________________________________________________________________________________________</w:t>
      </w:r>
    </w:p>
    <w:p w:rsidR="003C05C4" w:rsidRDefault="003C05C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C05C4" w:rsidRDefault="003C05C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C05C4" w:rsidRDefault="008F56FD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</w:t>
      </w:r>
    </w:p>
    <w:p w:rsidR="003C05C4" w:rsidRDefault="008F56FD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3. List </w:t>
      </w:r>
      <w:r>
        <w:rPr>
          <w:rFonts w:ascii="MicrosoftSansSerif" w:hAnsi="MicrosoftSansSerif" w:cs="MicrosoftSansSerif"/>
          <w:i/>
          <w:iCs/>
          <w:color w:val="211D1E"/>
          <w:sz w:val="20"/>
          <w:szCs w:val="20"/>
        </w:rPr>
        <w:t xml:space="preserve">all 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medications, drugs, or other substances you take or have taken in the last year—prescribed, over-the-­counter vitamins, herbs, and others. </w:t>
      </w:r>
    </w:p>
    <w:p w:rsidR="003C05C4" w:rsidRDefault="008F56FD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  <w:t xml:space="preserve">Dose (how </w:t>
      </w:r>
    </w:p>
    <w:p w:rsidR="003C05C4" w:rsidRDefault="008F56FD">
      <w:pPr>
        <w:pStyle w:val="CM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 xml:space="preserve">Medication/drug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much?)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>Taken for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>Prescribed and supervised by______</w:t>
      </w:r>
    </w:p>
    <w:p w:rsidR="003C05C4" w:rsidRDefault="003C05C4">
      <w:pPr>
        <w:pStyle w:val="CM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i/>
          <w:iCs/>
          <w:color w:val="211D1E"/>
          <w:sz w:val="20"/>
          <w:szCs w:val="20"/>
        </w:rPr>
      </w:pPr>
    </w:p>
    <w:p w:rsidR="00624D25" w:rsidRDefault="00624D25" w:rsidP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>________________________________________________________________________________________________</w:t>
      </w:r>
    </w:p>
    <w:p w:rsidR="00624D25" w:rsidRDefault="00624D25" w:rsidP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</w:p>
    <w:p w:rsidR="00624D25" w:rsidRDefault="00624D25" w:rsidP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>________________________________________________________________________________________________</w:t>
      </w:r>
    </w:p>
    <w:p w:rsidR="00624D25" w:rsidRDefault="00624D25" w:rsidP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624D25" w:rsidRPr="00012676" w:rsidRDefault="00624D25" w:rsidP="0001267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________________________________________________________________________________________________</w:t>
      </w:r>
      <w:bookmarkStart w:id="0" w:name="_GoBack"/>
      <w:bookmarkEnd w:id="0"/>
    </w:p>
    <w:p w:rsidR="00624D25" w:rsidRDefault="00624D25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</w:p>
    <w:p w:rsidR="00624D25" w:rsidRDefault="00624D25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</w:p>
    <w:p w:rsidR="00624D25" w:rsidRDefault="00624D25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</w:p>
    <w:p w:rsidR="003C05C4" w:rsidRDefault="008F56FD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 xml:space="preserve">C. Medical caregivers </w:t>
      </w:r>
    </w:p>
    <w:p w:rsidR="003C05C4" w:rsidRDefault="008F56FD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1. Your current family or personal physician or medical agency: </w:t>
      </w:r>
    </w:p>
    <w:p w:rsidR="003C05C4" w:rsidRDefault="008F56FD">
      <w:pPr>
        <w:pStyle w:val="CM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</w:rPr>
        <w:tab/>
        <w:t xml:space="preserve">Date of </w:t>
      </w:r>
    </w:p>
    <w:p w:rsidR="003C05C4" w:rsidRDefault="008F56FD">
      <w:pPr>
        <w:pStyle w:val="CM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 xml:space="preserve">Name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Specialty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Address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 xml:space="preserve">Phone # </w:t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</w: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ab/>
        <w:t>last visit</w:t>
      </w:r>
    </w:p>
    <w:p w:rsidR="003C05C4" w:rsidRDefault="003C05C4">
      <w:pPr>
        <w:pStyle w:val="CM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624D25" w:rsidRDefault="00624D25" w:rsidP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>________________________________________________________________________________________________</w:t>
      </w:r>
    </w:p>
    <w:p w:rsidR="00624D25" w:rsidRDefault="00624D25" w:rsidP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</w:p>
    <w:p w:rsidR="00624D25" w:rsidRDefault="00624D25" w:rsidP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  <w:u w:val="single"/>
        </w:rPr>
      </w:pPr>
      <w:r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>________________________________________________________________________________________________</w:t>
      </w:r>
    </w:p>
    <w:p w:rsidR="00624D25" w:rsidRDefault="00624D25" w:rsidP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624D25" w:rsidRDefault="00624D25" w:rsidP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________________________________________________________________________________________________</w:t>
      </w:r>
    </w:p>
    <w:p w:rsidR="003C05C4" w:rsidRDefault="003C05C4">
      <w:pPr>
        <w:pStyle w:val="Default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C05C4" w:rsidRDefault="003C05C4">
      <w:pPr>
        <w:pStyle w:val="CM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C05C4" w:rsidRDefault="008F56FD">
      <w:pPr>
        <w:pStyle w:val="CM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</w:t>
      </w:r>
    </w:p>
    <w:p w:rsidR="003C05C4" w:rsidRDefault="008F56FD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b/>
          <w:bCs/>
          <w:color w:val="211D1E"/>
          <w:sz w:val="20"/>
          <w:szCs w:val="20"/>
        </w:rPr>
        <w:t xml:space="preserve">D. Health habits </w:t>
      </w:r>
    </w:p>
    <w:p w:rsidR="003C05C4" w:rsidRDefault="003C05C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C05C4" w:rsidRDefault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1</w:t>
      </w:r>
      <w:r w:rsidR="008F56FD">
        <w:rPr>
          <w:rFonts w:ascii="MicrosoftSansSerif" w:hAnsi="MicrosoftSansSerif" w:cs="MicrosoftSansSerif"/>
          <w:color w:val="211D1E"/>
          <w:sz w:val="20"/>
          <w:szCs w:val="20"/>
        </w:rPr>
        <w:t xml:space="preserve">. Do you try to restrict </w:t>
      </w:r>
      <w:proofErr w:type="spellStart"/>
      <w:r w:rsidR="008F56FD">
        <w:rPr>
          <w:rFonts w:ascii="MicrosoftSansSerif" w:hAnsi="MicrosoftSansSerif" w:cs="MicrosoftSansSerif"/>
          <w:color w:val="211D1E"/>
          <w:sz w:val="20"/>
          <w:szCs w:val="20"/>
        </w:rPr>
        <w:t>your</w:t>
      </w:r>
      <w:proofErr w:type="spellEnd"/>
      <w:r w:rsidR="008F56FD">
        <w:rPr>
          <w:rFonts w:ascii="MicrosoftSansSerif" w:hAnsi="MicrosoftSansSerif" w:cs="MicrosoftSansSerif"/>
          <w:color w:val="211D1E"/>
          <w:sz w:val="20"/>
          <w:szCs w:val="20"/>
        </w:rPr>
        <w:t xml:space="preserve"> eating in any way? </w:t>
      </w:r>
    </w:p>
    <w:p w:rsidR="003C05C4" w:rsidRDefault="008F56FD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How? </w:t>
      </w: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</w:t>
      </w:r>
    </w:p>
    <w:p w:rsidR="003C05C4" w:rsidRDefault="008F56FD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Why? </w:t>
      </w: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</w:t>
      </w:r>
    </w:p>
    <w:p w:rsidR="003C05C4" w:rsidRDefault="003C05C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3C05C4" w:rsidRDefault="00624D25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i/>
          <w:iCs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2</w:t>
      </w:r>
      <w:r w:rsidR="008F56FD">
        <w:rPr>
          <w:rFonts w:ascii="MicrosoftSansSerif" w:hAnsi="MicrosoftSansSerif" w:cs="MicrosoftSansSerif"/>
          <w:color w:val="211D1E"/>
          <w:sz w:val="20"/>
          <w:szCs w:val="20"/>
        </w:rPr>
        <w:t xml:space="preserve">. Do you have any problems getting enough sleep? </w:t>
      </w:r>
      <w:r w:rsidR="008F56FD">
        <w:rPr>
          <w:rFonts w:ascii="MicrosoftSansSerif" w:hAnsi="MicrosoftSansSerif" w:cs="MicrosoftSansSerif"/>
          <w:sz w:val="20"/>
          <w:szCs w:val="20"/>
        </w:rPr>
        <w:t xml:space="preserve"> </w:t>
      </w:r>
      <w:r w:rsidR="008F56FD">
        <w:rPr>
          <w:rFonts w:ascii="Segoe UI Symbol" w:hAnsi="Segoe UI Symbol" w:cs="Segoe UI Symbol"/>
          <w:sz w:val="20"/>
          <w:szCs w:val="20"/>
        </w:rPr>
        <w:t>❑</w:t>
      </w:r>
      <w:r w:rsidR="008F56FD">
        <w:rPr>
          <w:rFonts w:ascii="MicrosoftSansSerif" w:hAnsi="MicrosoftSansSerif" w:cs="MicrosoftSansSerif"/>
          <w:sz w:val="20"/>
          <w:szCs w:val="20"/>
        </w:rPr>
        <w:t xml:space="preserve"> No </w:t>
      </w:r>
      <w:r w:rsidR="008F56FD">
        <w:rPr>
          <w:rFonts w:ascii="Segoe UI Symbol" w:hAnsi="Segoe UI Symbol" w:cs="Segoe UI Symbol"/>
          <w:sz w:val="20"/>
          <w:szCs w:val="20"/>
        </w:rPr>
        <w:t>❑</w:t>
      </w:r>
      <w:r w:rsidR="008F56FD">
        <w:rPr>
          <w:rFonts w:ascii="MicrosoftSansSerif" w:hAnsi="MicrosoftSansSerif" w:cs="MicrosoftSansSerif"/>
          <w:sz w:val="20"/>
          <w:szCs w:val="20"/>
        </w:rPr>
        <w:t xml:space="preserve"> Yes. If yes, what problems? </w:t>
      </w:r>
      <w:r w:rsidR="008F56FD">
        <w:rPr>
          <w:rFonts w:ascii="MicrosoftSansSerif" w:hAnsi="MicrosoftSansSerif" w:cs="MicrosoftSansSerif"/>
          <w:color w:val="211D1E"/>
          <w:sz w:val="20"/>
          <w:szCs w:val="20"/>
        </w:rPr>
        <w:t xml:space="preserve"> _____________________</w:t>
      </w:r>
    </w:p>
    <w:p w:rsidR="003C05C4" w:rsidRDefault="008F56FD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i/>
          <w:iCs/>
          <w:color w:val="211D1E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</w:t>
      </w:r>
    </w:p>
    <w:p w:rsidR="003C05C4" w:rsidRDefault="008F56FD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000000"/>
          <w:sz w:val="20"/>
          <w:szCs w:val="20"/>
        </w:rPr>
      </w:pPr>
      <w:r>
        <w:rPr>
          <w:rFonts w:ascii="MicrosoftSansSerif" w:hAnsi="MicrosoftSansSerif" w:cs="MicrosoftSansSerif"/>
          <w:color w:val="000000"/>
          <w:sz w:val="20"/>
          <w:szCs w:val="20"/>
        </w:rPr>
        <w:t xml:space="preserve">Do you use </w:t>
      </w:r>
      <w:proofErr w:type="gramStart"/>
      <w:r>
        <w:rPr>
          <w:rFonts w:ascii="MicrosoftSansSerif" w:hAnsi="MicrosoftSansSerif" w:cs="MicrosoftSansSerif"/>
          <w:color w:val="000000"/>
          <w:sz w:val="20"/>
          <w:szCs w:val="20"/>
        </w:rPr>
        <w:t xml:space="preserve">tobacco  </w:t>
      </w:r>
      <w:r>
        <w:rPr>
          <w:rFonts w:ascii="Segoe UI Symbol" w:hAnsi="Segoe UI Symbol" w:cs="Segoe UI Symbol"/>
          <w:color w:val="000000"/>
          <w:sz w:val="20"/>
          <w:szCs w:val="20"/>
        </w:rPr>
        <w:t>❑</w:t>
      </w:r>
      <w:proofErr w:type="gramEnd"/>
      <w:r>
        <w:rPr>
          <w:rFonts w:ascii="MicrosoftSansSerif" w:hAnsi="MicrosoftSansSerif" w:cs="MicrosoftSansSerif"/>
          <w:color w:val="000000"/>
          <w:sz w:val="20"/>
          <w:szCs w:val="20"/>
        </w:rPr>
        <w:t xml:space="preserve"> No  </w:t>
      </w:r>
      <w:r>
        <w:rPr>
          <w:rFonts w:ascii="Segoe UI Symbol" w:hAnsi="Segoe UI Symbol" w:cs="Segoe UI Symbol"/>
          <w:color w:val="000000"/>
          <w:sz w:val="20"/>
          <w:szCs w:val="20"/>
        </w:rPr>
        <w:t>❑</w:t>
      </w:r>
      <w:r>
        <w:rPr>
          <w:rFonts w:ascii="MicrosoftSansSerif" w:hAnsi="MicrosoftSansSerif" w:cs="MicrosoftSansSerif"/>
          <w:color w:val="000000"/>
          <w:sz w:val="20"/>
          <w:szCs w:val="20"/>
        </w:rPr>
        <w:t xml:space="preserve"> Yes.  Yes. If yes, how many cigarettes/cigars/other do you use each day? _________</w:t>
      </w:r>
    </w:p>
    <w:p w:rsidR="003C05C4" w:rsidRDefault="008F56FD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MicrosoftSansSerif" w:hAnsi="MicrosoftSansSerif" w:cs="MicrosoftSansSerif"/>
          <w:color w:val="000000"/>
          <w:sz w:val="20"/>
          <w:szCs w:val="20"/>
        </w:rPr>
      </w:pPr>
      <w:r>
        <w:rPr>
          <w:rFonts w:ascii="MicrosoftSansSerif" w:hAnsi="MicrosoftSansSerif" w:cs="MicrosoftSansSerif"/>
          <w:color w:val="000000"/>
          <w:sz w:val="20"/>
          <w:szCs w:val="20"/>
        </w:rPr>
        <w:t xml:space="preserve">Have you ever injected drugs? </w:t>
      </w:r>
      <w:r>
        <w:rPr>
          <w:rFonts w:ascii="Segoe UI Symbol" w:hAnsi="Segoe UI Symbol" w:cs="Segoe UI Symbol"/>
          <w:color w:val="000000"/>
          <w:sz w:val="20"/>
          <w:szCs w:val="20"/>
        </w:rPr>
        <w:t>❑</w:t>
      </w:r>
      <w:r>
        <w:rPr>
          <w:rFonts w:ascii="MicrosoftSansSerif" w:hAnsi="MicrosoftSansSerif" w:cs="MicrosoftSansSerif"/>
          <w:color w:val="000000"/>
          <w:sz w:val="20"/>
          <w:szCs w:val="20"/>
        </w:rPr>
        <w:t xml:space="preserve"> Yes   </w:t>
      </w:r>
      <w:r>
        <w:rPr>
          <w:rFonts w:ascii="Segoe UI Symbol" w:hAnsi="Segoe UI Symbol" w:cs="Segoe UI Symbol"/>
          <w:color w:val="000000"/>
          <w:sz w:val="20"/>
          <w:szCs w:val="20"/>
        </w:rPr>
        <w:t>❑</w:t>
      </w:r>
      <w:r>
        <w:rPr>
          <w:rFonts w:ascii="MicrosoftSansSerif" w:hAnsi="MicrosoftSansSerif" w:cs="MicrosoftSansSerif"/>
          <w:color w:val="000000"/>
          <w:sz w:val="20"/>
          <w:szCs w:val="20"/>
        </w:rPr>
        <w:t xml:space="preserve"> No Ever shared needles?  </w:t>
      </w:r>
      <w:r>
        <w:rPr>
          <w:rFonts w:ascii="Segoe UI Symbol" w:hAnsi="Segoe UI Symbol" w:cs="Segoe UI Symbol"/>
          <w:color w:val="000000"/>
          <w:sz w:val="20"/>
          <w:szCs w:val="20"/>
        </w:rPr>
        <w:t>❑</w:t>
      </w:r>
      <w:r>
        <w:rPr>
          <w:rFonts w:ascii="MicrosoftSansSerif" w:hAnsi="MicrosoftSansSerif" w:cs="MicrosoftSansSerif"/>
          <w:color w:val="000000"/>
          <w:sz w:val="20"/>
          <w:szCs w:val="20"/>
        </w:rPr>
        <w:t xml:space="preserve"> Yes   </w:t>
      </w:r>
      <w:r>
        <w:rPr>
          <w:rFonts w:ascii="Segoe UI Symbol" w:hAnsi="Segoe UI Symbol" w:cs="Segoe UI Symbol"/>
          <w:color w:val="000000"/>
          <w:sz w:val="20"/>
          <w:szCs w:val="20"/>
        </w:rPr>
        <w:t>❑</w:t>
      </w:r>
      <w:r w:rsidR="00624D25">
        <w:rPr>
          <w:rFonts w:ascii="MicrosoftSansSerif" w:hAnsi="MicrosoftSansSerif" w:cs="MicrosoftSansSerif"/>
          <w:color w:val="000000"/>
          <w:sz w:val="20"/>
          <w:szCs w:val="20"/>
        </w:rPr>
        <w:t xml:space="preserve"> No </w:t>
      </w:r>
      <w:r>
        <w:rPr>
          <w:rFonts w:ascii="MicrosoftSansSerif" w:hAnsi="MicrosoftSansSerif" w:cs="MicrosoftSansSerif"/>
          <w:color w:val="000000"/>
          <w:sz w:val="20"/>
          <w:szCs w:val="20"/>
        </w:rPr>
        <w:br/>
      </w:r>
      <w:r>
        <w:rPr>
          <w:rFonts w:ascii="MicrosoftSansSerif" w:hAnsi="MicrosoftSansSerif" w:cs="MicrosoftSansSerif"/>
          <w:color w:val="211D1E"/>
          <w:sz w:val="20"/>
          <w:szCs w:val="20"/>
        </w:rPr>
        <w:t>Are there any other medical or physical problems you are concerned about</w:t>
      </w:r>
      <w:r>
        <w:rPr>
          <w:rFonts w:ascii="MicrosoftSansSerif" w:hAnsi="MicrosoftSansSerif" w:cs="MicrosoftSansSerif"/>
          <w:color w:val="000000"/>
          <w:sz w:val="20"/>
          <w:szCs w:val="20"/>
        </w:rPr>
        <w:t>? _________________________________</w:t>
      </w:r>
      <w:r>
        <w:rPr>
          <w:rFonts w:ascii="MicrosoftSansSerif" w:hAnsi="MicrosoftSansSerif" w:cs="MicrosoftSansSerif"/>
          <w:color w:val="000000"/>
          <w:sz w:val="20"/>
          <w:szCs w:val="20"/>
        </w:rPr>
        <w:br/>
        <w:t>_______________________________________________________________________________________________</w:t>
      </w:r>
    </w:p>
    <w:p w:rsidR="003C05C4" w:rsidRDefault="008F56FD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3C05C4" w:rsidRDefault="008F56FD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_______________________________________________________________________________________________</w:t>
      </w:r>
    </w:p>
    <w:p w:rsidR="003C05C4" w:rsidRDefault="003C05C4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</w:p>
    <w:p w:rsidR="003C05C4" w:rsidRDefault="003C05C4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</w:p>
    <w:p w:rsidR="003C05C4" w:rsidRDefault="003C05C4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</w:p>
    <w:p w:rsidR="003C05C4" w:rsidRDefault="003C05C4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</w:p>
    <w:p w:rsidR="003C05C4" w:rsidRDefault="003C05C4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</w:p>
    <w:p w:rsidR="008F56FD" w:rsidRDefault="008F56FD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</w:p>
    <w:sectPr w:rsidR="008F56F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56" w:right="756" w:bottom="384" w:left="816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ED" w:rsidRDefault="00F903ED">
      <w:pPr>
        <w:spacing w:after="0" w:line="240" w:lineRule="auto"/>
      </w:pPr>
      <w:r>
        <w:separator/>
      </w:r>
    </w:p>
  </w:endnote>
  <w:endnote w:type="continuationSeparator" w:id="0">
    <w:p w:rsidR="00F903ED" w:rsidRDefault="00F9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SansSerif">
    <w:altName w:val="Microsoft Sans 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C4" w:rsidRDefault="003C05C4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C4" w:rsidRDefault="003C05C4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ED" w:rsidRDefault="00F903ED">
      <w:pPr>
        <w:spacing w:after="0" w:line="240" w:lineRule="auto"/>
      </w:pPr>
      <w:r>
        <w:separator/>
      </w:r>
    </w:p>
  </w:footnote>
  <w:footnote w:type="continuationSeparator" w:id="0">
    <w:p w:rsidR="00F903ED" w:rsidRDefault="00F9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C4" w:rsidRDefault="003C05C4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76" w:rsidRPr="008D3638" w:rsidRDefault="00012676" w:rsidP="00012676">
    <w:pPr>
      <w:tabs>
        <w:tab w:val="center" w:pos="4680"/>
        <w:tab w:val="right" w:pos="9360"/>
      </w:tabs>
      <w:spacing w:after="0" w:line="240" w:lineRule="auto"/>
      <w:rPr>
        <w:rFonts w:ascii="Palatino-Roman" w:eastAsia="Times New Roman" w:hAnsi="Palatino-Roman" w:cs="Times New Roman"/>
        <w:b/>
        <w:bCs/>
      </w:rPr>
    </w:pPr>
    <w:r w:rsidRPr="008D3638">
      <w:rPr>
        <w:rFonts w:ascii="Palatino-Roman" w:eastAsia="Times New Roman" w:hAnsi="Palatino-Roman" w:cs="Times New Roman"/>
        <w:b/>
        <w:bCs/>
      </w:rPr>
      <w:drawing>
        <wp:anchor distT="0" distB="0" distL="114300" distR="114300" simplePos="0" relativeHeight="251659264" behindDoc="1" locked="0" layoutInCell="1" allowOverlap="1" wp14:anchorId="1E7A6010" wp14:editId="57C3F936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731520" cy="681355"/>
          <wp:effectExtent l="0" t="0" r="0" b="4445"/>
          <wp:wrapNone/>
          <wp:docPr id="3" name="Picture 3" descr="https://cognitivebehavioralcounseling.com/wp-content/uploads/2019/02/logo-small-7-300x27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ognitivebehavioralcounseling.com/wp-content/uploads/2019/02/logo-small-7-300x27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313E">
      <w:rPr>
        <w:rFonts w:ascii="Palatino-Roman" w:eastAsia="Times New Roman" w:hAnsi="Palatino-Roman" w:cs="Times New Roman"/>
        <w:sz w:val="32"/>
        <w:szCs w:val="32"/>
      </w:rPr>
      <w:t>Cognitive Behavioral Counseling LLC</w:t>
    </w:r>
    <w:r>
      <w:rPr>
        <w:rFonts w:ascii="Palatino-Roman" w:eastAsia="Times New Roman" w:hAnsi="Palatino-Roman" w:cs="Times New Roman"/>
        <w:sz w:val="32"/>
        <w:szCs w:val="32"/>
      </w:rPr>
      <w:tab/>
    </w:r>
  </w:p>
  <w:p w:rsidR="00012676" w:rsidRDefault="00012676" w:rsidP="00012676">
    <w:pPr>
      <w:tabs>
        <w:tab w:val="center" w:pos="4680"/>
        <w:tab w:val="right" w:pos="9360"/>
      </w:tabs>
      <w:spacing w:after="0" w:line="240" w:lineRule="auto"/>
      <w:rPr>
        <w:rFonts w:ascii="Palatino-Roman" w:eastAsia="Times New Roman" w:hAnsi="Palatino-Roman" w:cs="Times New Roman"/>
        <w:sz w:val="32"/>
        <w:szCs w:val="32"/>
      </w:rPr>
    </w:pPr>
    <w:r>
      <w:rPr>
        <w:rFonts w:ascii="Palatino-Roman" w:eastAsia="Times New Roman" w:hAnsi="Palatino-Roman" w:cs="Times New Roman"/>
        <w:sz w:val="32"/>
        <w:szCs w:val="32"/>
      </w:rPr>
      <w:t>__________________________________________________________</w:t>
    </w:r>
    <w:r>
      <w:rPr>
        <w:rFonts w:ascii="Palatino-Roman" w:eastAsia="Times New Roman" w:hAnsi="Palatino-Roman" w:cs="Times New Roman"/>
        <w:sz w:val="32"/>
        <w:szCs w:val="32"/>
      </w:rPr>
      <w:t>________</w:t>
    </w:r>
  </w:p>
  <w:p w:rsidR="00012676" w:rsidRPr="00263A36" w:rsidRDefault="00012676" w:rsidP="00012676">
    <w:pPr>
      <w:tabs>
        <w:tab w:val="center" w:pos="4680"/>
        <w:tab w:val="right" w:pos="9360"/>
      </w:tabs>
      <w:spacing w:after="0" w:line="240" w:lineRule="auto"/>
      <w:rPr>
        <w:rFonts w:ascii="Palatino-Roman" w:eastAsia="Times New Roman" w:hAnsi="Palatino-Roman" w:cs="Times New Roman"/>
      </w:rPr>
    </w:pPr>
    <w:r w:rsidRPr="00263A36">
      <w:rPr>
        <w:rFonts w:ascii="Palatino-Roman" w:eastAsia="Times New Roman" w:hAnsi="Palatino-Roman" w:cs="Times New Roman"/>
      </w:rPr>
      <w:t>1062 E. Lancaster Ave.</w:t>
    </w:r>
    <w:r>
      <w:rPr>
        <w:rFonts w:ascii="Palatino-Roman" w:eastAsia="Times New Roman" w:hAnsi="Palatino-Roman" w:cs="Times New Roman"/>
      </w:rPr>
      <w:t xml:space="preserve">, </w:t>
    </w:r>
    <w:r w:rsidRPr="00263A36">
      <w:rPr>
        <w:rFonts w:ascii="Palatino-Roman" w:eastAsia="Times New Roman" w:hAnsi="Palatino-Roman" w:cs="Times New Roman"/>
      </w:rPr>
      <w:t>Suite 13-A</w:t>
    </w:r>
  </w:p>
  <w:p w:rsidR="00012676" w:rsidRPr="00263A36" w:rsidRDefault="00012676" w:rsidP="00012676">
    <w:pPr>
      <w:tabs>
        <w:tab w:val="center" w:pos="4680"/>
        <w:tab w:val="right" w:pos="9360"/>
      </w:tabs>
      <w:spacing w:after="0" w:line="240" w:lineRule="auto"/>
      <w:rPr>
        <w:rFonts w:ascii="Palatino-Roman" w:eastAsia="Times New Roman" w:hAnsi="Palatino-Roman" w:cs="Times New Roman"/>
      </w:rPr>
    </w:pPr>
    <w:r w:rsidRPr="00263A36">
      <w:rPr>
        <w:rFonts w:ascii="Palatino-Roman" w:eastAsia="Times New Roman" w:hAnsi="Palatino-Roman" w:cs="Times New Roman"/>
      </w:rPr>
      <w:t xml:space="preserve">Bryn </w:t>
    </w:r>
    <w:proofErr w:type="spellStart"/>
    <w:r w:rsidRPr="00263A36">
      <w:rPr>
        <w:rFonts w:ascii="Palatino-Roman" w:eastAsia="Times New Roman" w:hAnsi="Palatino-Roman" w:cs="Times New Roman"/>
      </w:rPr>
      <w:t>Mawr</w:t>
    </w:r>
    <w:proofErr w:type="spellEnd"/>
    <w:r w:rsidRPr="00263A36">
      <w:rPr>
        <w:rFonts w:ascii="Palatino-Roman" w:eastAsia="Times New Roman" w:hAnsi="Palatino-Roman" w:cs="Times New Roman"/>
      </w:rPr>
      <w:t>, PA 19010</w:t>
    </w:r>
  </w:p>
  <w:p w:rsidR="00012676" w:rsidRPr="00263A36" w:rsidRDefault="00012676" w:rsidP="00012676">
    <w:pPr>
      <w:tabs>
        <w:tab w:val="center" w:pos="4680"/>
        <w:tab w:val="right" w:pos="9360"/>
      </w:tabs>
      <w:spacing w:after="0" w:line="240" w:lineRule="auto"/>
      <w:rPr>
        <w:rFonts w:ascii="Palatino-Roman" w:eastAsia="Times New Roman" w:hAnsi="Palatino-Roman" w:cs="Times New Roman"/>
      </w:rPr>
    </w:pPr>
    <w:r w:rsidRPr="00263A36">
      <w:rPr>
        <w:rFonts w:ascii="Palatino-Roman" w:eastAsia="Times New Roman" w:hAnsi="Palatino-Roman" w:cs="Times New Roman"/>
        <w:b/>
        <w:bCs/>
      </w:rPr>
      <w:t xml:space="preserve">Email: </w:t>
    </w:r>
    <w:r>
      <w:rPr>
        <w:rFonts w:ascii="Palatino-Roman" w:eastAsia="Times New Roman" w:hAnsi="Palatino-Roman" w:cs="Times New Roman"/>
        <w:b/>
        <w:bCs/>
      </w:rPr>
      <w:t>cbc</w:t>
    </w:r>
    <w:r w:rsidRPr="00263A36">
      <w:rPr>
        <w:rFonts w:ascii="Palatino-Roman" w:eastAsia="Times New Roman" w:hAnsi="Palatino-Roman" w:cs="Times New Roman"/>
        <w:b/>
        <w:bCs/>
      </w:rPr>
      <w:t>@</w:t>
    </w:r>
    <w:r>
      <w:rPr>
        <w:rFonts w:ascii="Palatino-Roman" w:eastAsia="Times New Roman" w:hAnsi="Palatino-Roman" w:cs="Times New Roman"/>
        <w:b/>
        <w:bCs/>
      </w:rPr>
      <w:t>cognitivebehavioralcounseling</w:t>
    </w:r>
    <w:r w:rsidRPr="00263A36">
      <w:rPr>
        <w:rFonts w:ascii="Palatino-Roman" w:eastAsia="Times New Roman" w:hAnsi="Palatino-Roman" w:cs="Times New Roman"/>
        <w:b/>
        <w:bCs/>
      </w:rPr>
      <w:t>.com</w:t>
    </w:r>
    <w:r>
      <w:rPr>
        <w:rFonts w:ascii="Palatino-Roman" w:eastAsia="Times New Roman" w:hAnsi="Palatino-Roman" w:cs="Times New Roman"/>
      </w:rPr>
      <w:t xml:space="preserve">      </w:t>
    </w:r>
    <w:r w:rsidRPr="00263A36">
      <w:rPr>
        <w:rFonts w:ascii="Palatino-Roman" w:eastAsia="Times New Roman" w:hAnsi="Palatino-Roman" w:cs="Times New Roman"/>
        <w:b/>
        <w:bCs/>
      </w:rPr>
      <w:t>Office: (</w:t>
    </w:r>
    <w:r>
      <w:rPr>
        <w:rFonts w:ascii="Palatino-Roman" w:eastAsia="Times New Roman" w:hAnsi="Palatino-Roman" w:cs="Times New Roman"/>
        <w:b/>
        <w:bCs/>
      </w:rPr>
      <w:t>484</w:t>
    </w:r>
    <w:r w:rsidRPr="00263A36">
      <w:rPr>
        <w:rFonts w:ascii="Palatino-Roman" w:eastAsia="Times New Roman" w:hAnsi="Palatino-Roman" w:cs="Times New Roman"/>
        <w:b/>
        <w:bCs/>
      </w:rPr>
      <w:t xml:space="preserve">) </w:t>
    </w:r>
    <w:r>
      <w:rPr>
        <w:rFonts w:ascii="Palatino-Roman" w:eastAsia="Times New Roman" w:hAnsi="Palatino-Roman" w:cs="Times New Roman"/>
        <w:b/>
        <w:bCs/>
      </w:rPr>
      <w:t>401-7380</w:t>
    </w:r>
  </w:p>
  <w:p w:rsidR="003C05C4" w:rsidRDefault="003C05C4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25"/>
    <w:rsid w:val="00012676"/>
    <w:rsid w:val="00315E77"/>
    <w:rsid w:val="003C05C4"/>
    <w:rsid w:val="00553CFA"/>
    <w:rsid w:val="00624D25"/>
    <w:rsid w:val="00887B22"/>
    <w:rsid w:val="008F56FD"/>
    <w:rsid w:val="00B960EB"/>
    <w:rsid w:val="00F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50F2F5-5C1F-422E-939B-1748E12F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widowControl w:val="0"/>
    </w:pPr>
    <w:rPr>
      <w:rFonts w:ascii="Palatino-Roman" w:hAnsi="Palatino-Roman" w:cstheme="minorBidi"/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320"/>
    </w:pPr>
    <w:rPr>
      <w:rFonts w:ascii="Palatino-Roman" w:hAnsi="Palatino-Roman"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widowControl w:val="0"/>
    </w:pPr>
    <w:rPr>
      <w:rFonts w:ascii="Palatino-Roman" w:hAnsi="Palatino-Roman" w:cstheme="minorBidi"/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80"/>
    </w:pPr>
    <w:rPr>
      <w:rFonts w:ascii="Palatino-Roman" w:hAnsi="Palatino-Roman"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0" w:lineRule="atLeast"/>
    </w:pPr>
    <w:rPr>
      <w:rFonts w:ascii="Palatino-Roman" w:hAnsi="Palatino-Roman" w:cstheme="minorBidi"/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438"/>
    </w:pPr>
    <w:rPr>
      <w:rFonts w:ascii="Palatino-Roman" w:hAnsi="Palatino-Roman" w:cstheme="minorBidi"/>
      <w:color w:val="auto"/>
    </w:rPr>
  </w:style>
  <w:style w:type="paragraph" w:customStyle="1" w:styleId="CM16">
    <w:name w:val="CM16"/>
    <w:basedOn w:val="Default"/>
    <w:next w:val="Default"/>
    <w:uiPriority w:val="99"/>
    <w:pPr>
      <w:spacing w:after="155"/>
    </w:pPr>
    <w:rPr>
      <w:rFonts w:ascii="Palatino-Roman" w:hAnsi="Palatino-Roman" w:cstheme="minorBidi"/>
      <w:color w:val="auto"/>
    </w:rPr>
  </w:style>
  <w:style w:type="paragraph" w:customStyle="1" w:styleId="CM17">
    <w:name w:val="CM17"/>
    <w:basedOn w:val="Default"/>
    <w:next w:val="Default"/>
    <w:uiPriority w:val="99"/>
    <w:pPr>
      <w:spacing w:after="240"/>
    </w:pPr>
    <w:rPr>
      <w:rFonts w:ascii="Palatino-Roman" w:hAnsi="Palatino-Roman"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widowControl w:val="0"/>
    </w:pPr>
    <w:rPr>
      <w:rFonts w:ascii="Palatino-Roman" w:hAnsi="Palatino-Roman"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widowControl w:val="0"/>
    </w:pPr>
    <w:rPr>
      <w:rFonts w:ascii="Palatino-Roman" w:hAnsi="Palatino-Roman" w:cstheme="minorBidi"/>
      <w:color w:val="auto"/>
    </w:rPr>
  </w:style>
  <w:style w:type="paragraph" w:customStyle="1" w:styleId="CM6">
    <w:name w:val="CM6"/>
    <w:basedOn w:val="Default"/>
    <w:next w:val="Default"/>
    <w:uiPriority w:val="99"/>
    <w:pPr>
      <w:widowControl w:val="0"/>
    </w:pPr>
    <w:rPr>
      <w:rFonts w:ascii="Palatino-Roman" w:hAnsi="Palatino-Roman" w:cstheme="minorBidi"/>
      <w:color w:val="auto"/>
    </w:rPr>
  </w:style>
  <w:style w:type="paragraph" w:customStyle="1" w:styleId="CM7">
    <w:name w:val="CM7"/>
    <w:basedOn w:val="Default"/>
    <w:next w:val="Default"/>
    <w:uiPriority w:val="99"/>
    <w:pPr>
      <w:widowControl w:val="0"/>
    </w:pPr>
    <w:rPr>
      <w:rFonts w:ascii="Palatino-Roman" w:hAnsi="Palatino-Roman" w:cstheme="minorBidi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26" w:lineRule="atLeast"/>
    </w:pPr>
    <w:rPr>
      <w:rFonts w:ascii="Palatino-Roman" w:hAnsi="Palatino-Roman" w:cstheme="minorBidi"/>
      <w:color w:val="auto"/>
    </w:rPr>
  </w:style>
  <w:style w:type="paragraph" w:customStyle="1" w:styleId="Default1">
    <w:name w:val="Default 1"/>
    <w:uiPriority w:val="99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D25"/>
  </w:style>
  <w:style w:type="paragraph" w:styleId="Footer">
    <w:name w:val="footer"/>
    <w:basedOn w:val="Normal"/>
    <w:link w:val="FooterChar"/>
    <w:uiPriority w:val="99"/>
    <w:unhideWhenUsed/>
    <w:rsid w:val="00624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Berman</dc:creator>
  <cp:keywords/>
  <dc:description/>
  <cp:lastModifiedBy>Brian Berman</cp:lastModifiedBy>
  <cp:revision>2</cp:revision>
  <dcterms:created xsi:type="dcterms:W3CDTF">2019-02-26T13:30:00Z</dcterms:created>
  <dcterms:modified xsi:type="dcterms:W3CDTF">2019-02-26T13:30:00Z</dcterms:modified>
</cp:coreProperties>
</file>